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t xml:space="preserve">СПАО «Гарант-Полис», г. Москва, ул. Финансовая, д. 8</w:t>
      </w:r>
    </w:p>
    <w:p>
      <w:pPr>
        <w:spacing w:after="40"/>
        <w:jc w:val="right"/>
      </w:pPr>
      <w:r>
        <w:t xml:space="preserve">От: Иванова Ивана Ивановича</w:t>
      </w:r>
    </w:p>
    <w:p>
      <w:pPr>
        <w:spacing w:after="40"/>
        <w:jc w:val="right"/>
      </w:pPr>
      <w:r>
        <w:t xml:space="preserve">г. Москва, ул. Примерная, д. 1, кв. 2</w:t>
      </w:r>
    </w:p>
    <w:p>
      <w:pPr>
        <w:spacing w:after="40"/>
        <w:jc w:val="right"/>
      </w:pPr>
      <w:r>
        <w:t xml:space="preserve">тел. +7 900 000-00-00</w:t>
      </w:r>
    </w:p>
    <w:p>
      <w:pPr>
        <w:spacing w:after="240" w:before="320"/>
        <w:jc w:val="center"/>
      </w:pPr>
      <w:r>
        <w:rPr>
          <w:b/>
          <w:bCs/>
          <w:sz w:val="28"/>
          <w:szCs w:val="28"/>
        </w:rPr>
        <w:t xml:space="preserve">Претензия</w:t>
      </w:r>
    </w:p>
    <w:p>
      <w:pPr>
        <w:spacing w:after="160"/>
        <w:jc w:val="both"/>
      </w:pPr>
      <w:r>
        <w:rPr>
          <w:b w:val="false"/>
          <w:bCs w:val="false"/>
        </w:rPr>
        <w:t xml:space="preserve">Я, ____________________, являюсь потерпевшим по факту дорожно-транспортного происшествия, произошедшего 22.05.2026, в связи с чем обратился в СПАО «Гарант-Полис» с заявлением о выплате страхового возмещения по ОСАГО. Считаю, что произведённая страховая выплата занижена и не соответствует фактическому размеру ущерба, в связи с чем направляю настоящую претензию.</w:t>
      </w:r>
    </w:p>
    <w:p>
      <w:pPr>
        <w:spacing w:after="160"/>
        <w:jc w:val="both"/>
      </w:pPr>
      <w:r>
        <w:rPr>
          <w:b/>
          <w:bCs/>
        </w:rPr>
        <w:t xml:space="preserve">Обстоятельства: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22.05.2026 произошло ДТП, виновным в котором признан второй участник; оформление проведено с участием сотрудников ГИБДД.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26.05.2026 я подал в СПАО «Гарант-Полис» заявление о страховом возмещении с приложением необходимых документов; автомобиль был предоставлен страховщику на осмотр.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16.06.2026 страховая компания произвела выплату в размере 68 400 рублей.</w:t>
      </w:r>
    </w:p>
    <w:p>
      <w:pPr>
        <w:spacing w:after="160"/>
        <w:jc w:val="both"/>
      </w:pPr>
      <w:r>
        <w:rPr>
          <w:b w:val="false"/>
          <w:bCs w:val="false"/>
        </w:rPr>
        <w:t xml:space="preserve">4. 20.06.2026 проведена независимая экспертиза, согласно которой стоимость восстановительного ремонта транспортного средства с учётом износа составляет 214 400 рублей.</w:t>
      </w:r>
    </w:p>
    <w:p>
      <w:pPr>
        <w:spacing w:after="160"/>
        <w:jc w:val="both"/>
      </w:pPr>
      <w:r>
        <w:rPr>
          <w:b w:val="false"/>
          <w:bCs w:val="false"/>
        </w:rPr>
        <w:t xml:space="preserve">5. Разница между стоимостью восстановительного ремонта по независимой экспертизе и произведённой выплатой составляет 146 000 рублей.</w:t>
      </w:r>
    </w:p>
    <w:p>
      <w:pPr>
        <w:spacing w:after="160"/>
        <w:jc w:val="both"/>
      </w:pPr>
      <w:r>
        <w:rPr>
          <w:b w:val="false"/>
          <w:bCs w:val="false"/>
        </w:rPr>
        <w:t xml:space="preserve">6. 24.06.2026 подана претензия с приложением экспертного заключения.</w:t>
      </w:r>
    </w:p>
    <w:p>
      <w:pPr>
        <w:spacing w:after="160"/>
        <w:jc w:val="both"/>
      </w:pPr>
      <w:r>
        <w:rPr>
          <w:b w:val="false"/>
          <w:bCs w:val="false"/>
        </w:rPr>
        <w:t xml:space="preserve">7. 03.07.2026 получен письменный отказ со ссылкой на результаты собственной оценки страховщика; копия калькуляции страховщика по письменному запросу не предоставлена.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По договору имущественного страхования страховщик обязан возместить причинённый ущерб в пределах определённой договором (законом) страховой суммы (ст. 929 ГК РФ).</w:t>
      </w:r>
    </w:p>
    <w:p>
      <w:pPr>
        <w:spacing w:after="160"/>
        <w:jc w:val="both"/>
      </w:pPr>
      <w:r>
        <w:rPr>
          <w:b w:val="false"/>
          <w:bCs w:val="false"/>
        </w:rPr>
        <w:t xml:space="preserve">Лицо, право которого нарушено, вправе требовать полного возмещения причинённых убытков, если иное не предусмотрено законом или договором (ст. 15 ГК РФ).</w:t>
      </w:r>
    </w:p>
    <w:p>
      <w:pPr>
        <w:spacing w:after="160"/>
        <w:jc w:val="both"/>
      </w:pPr>
      <w:r>
        <w:rPr>
          <w:b w:val="false"/>
          <w:bCs w:val="false"/>
        </w:rPr>
        <w:t xml:space="preserve">Вред, причинённый имуществу гражданина, подлежит возмещению в полном объёме причинившим вред лицом либо иным обязанным лицом (ст. 1064 ГК РФ).</w:t>
      </w:r>
    </w:p>
    <w:p>
      <w:pPr>
        <w:spacing w:after="160"/>
        <w:jc w:val="both"/>
      </w:pPr>
      <w:r>
        <w:rPr>
          <w:b/>
          <w:bCs/>
        </w:rPr>
        <w:t xml:space="preserve">С учётом изложенного прошу: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Произвести доплату страхового возмещения в размере 146 000 рублей, составляющую разницу между стоимостью восстановительного ремонта, установленной независимой экспертизой, и фактически произведённой выплатой.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Предоставить письменную калькуляцию (акт осмотра/расчёт), на основании которой была определена сумма первоначальной выплаты, поскольку данный документ ранее запрашивался, но не был предоставлен.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Направить письменный ответ по существу настоящей претензии с указанием принятого решения.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Прошу рассмотреть настоящую претензию и дать письменный ответ в разумный срок.</w:t>
      </w:r>
    </w:p>
    <w:p>
      <w:pPr>
        <w:spacing w:after="160"/>
        <w:jc w:val="both"/>
      </w:pPr>
      <w:r>
        <w:rPr>
          <w:b w:val="false"/>
          <w:bCs w:val="false"/>
        </w:rPr>
        <w:t xml:space="preserve">В случае несогласия с изложенными требованиями прошу мотивированно указать основания отказа со ссылкой на документы, использованные при расчёте выплаты.</w:t>
      </w:r>
    </w:p>
    <w:p>
      <w:pPr>
        <w:spacing w:after="160"/>
        <w:jc w:val="both"/>
      </w:pPr>
      <w:r>
        <w:rPr>
          <w:b/>
          <w:bCs/>
        </w:rPr>
        <w:t xml:space="preserve">Приложения: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Копия полиса ОСАГО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Копия заявления о страховом возмещении от 26.05.2026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Копия заключения независимой экспертизы от 20.06.2026</w:t>
      </w:r>
    </w:p>
    <w:p>
      <w:pPr>
        <w:spacing w:after="160"/>
        <w:jc w:val="both"/>
      </w:pPr>
      <w:r>
        <w:rPr>
          <w:b w:val="false"/>
          <w:bCs w:val="false"/>
        </w:rPr>
        <w:t xml:space="preserve">4. Копия претензии от 24.06.2026 и ответа страховщика от 03.07.2026</w:t>
      </w:r>
    </w:p>
    <w:p>
      <w:pPr>
        <w:spacing w:after="160"/>
        <w:jc w:val="both"/>
      </w:pPr>
      <w:r>
        <w:rPr>
          <w:b w:val="false"/>
          <w:bCs w:val="false"/>
        </w:rPr>
        <w:t xml:space="preserve">5. Копии переписки со страховой компанией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left"/>
      </w:pPr>
      <w:r>
        <w:rPr>
          <w:b w:val="false"/>
          <w:bCs w:val="false"/>
        </w:rPr>
        <w:t xml:space="preserve">Дата: «___» __________ 20__ г.</w:t>
      </w:r>
    </w:p>
    <w:p>
      <w:pPr>
        <w:spacing w:after="160"/>
        <w:jc w:val="left"/>
      </w:pPr>
      <w:r>
        <w:rPr>
          <w:b w:val="false"/>
          <w:bCs w:val="false"/>
        </w:rPr>
        <w:t xml:space="preserve">Подпись: ____________ / __________________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both"/>
      </w:pPr>
      <w:r>
        <w:rPr>
          <w:b w:val="false"/>
          <w:bCs w:val="false"/>
        </w:rPr>
        <w:t xml:space="preserve">Документ является проектом для самостоятельной проверки и не заменяет индивидуальную юридическую консультацию.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2026-08-03T01:28:50.460Z</dcterms:created>
  <dcterms:modified xsi:type="dcterms:W3CDTF">2026-08-03T01:28:50.460Z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